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7A" w:rsidRPr="00005A75" w:rsidRDefault="00BD6147" w:rsidP="00BD6147">
      <w:pPr>
        <w:pBdr>
          <w:top w:val="single" w:sz="4" w:space="1" w:color="auto"/>
          <w:left w:val="single" w:sz="4" w:space="4" w:color="auto"/>
          <w:bottom w:val="single" w:sz="4" w:space="1" w:color="auto"/>
          <w:right w:val="single" w:sz="4" w:space="4" w:color="auto"/>
        </w:pBdr>
        <w:shd w:val="clear" w:color="auto" w:fill="009900"/>
        <w:rPr>
          <w:rFonts w:ascii="Minion Pro Cond" w:hAnsi="Minion Pro Cond"/>
          <w:sz w:val="44"/>
          <w:szCs w:val="44"/>
        </w:rPr>
      </w:pPr>
      <w:r>
        <w:rPr>
          <w:noProof/>
        </w:rPr>
        <w:drawing>
          <wp:inline distT="0" distB="0" distL="0" distR="0">
            <wp:extent cx="1783080" cy="1442720"/>
            <wp:effectExtent l="0" t="0" r="7620" b="5080"/>
            <wp:docPr id="1" name="Picture 1" descr="Image result for Pickl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kle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1442720"/>
                    </a:xfrm>
                    <a:prstGeom prst="rect">
                      <a:avLst/>
                    </a:prstGeom>
                    <a:noFill/>
                    <a:ln>
                      <a:noFill/>
                    </a:ln>
                  </pic:spPr>
                </pic:pic>
              </a:graphicData>
            </a:graphic>
          </wp:inline>
        </w:drawing>
      </w:r>
      <w:r>
        <w:rPr>
          <w:rFonts w:ascii="Minion Pro Cond" w:hAnsi="Minion Pro Cond"/>
          <w:sz w:val="44"/>
          <w:szCs w:val="44"/>
        </w:rPr>
        <w:t xml:space="preserve">         </w:t>
      </w:r>
      <w:r w:rsidR="00C13818" w:rsidRPr="00BD6147">
        <w:rPr>
          <w:rFonts w:ascii="Minion Pro Cond" w:hAnsi="Minion Pro Cond"/>
          <w:sz w:val="72"/>
          <w:szCs w:val="72"/>
        </w:rPr>
        <w:t>PICKLEBALL</w:t>
      </w:r>
      <w:r>
        <w:rPr>
          <w:rFonts w:ascii="Minion Pro Cond" w:hAnsi="Minion Pro Cond"/>
          <w:sz w:val="72"/>
          <w:szCs w:val="72"/>
        </w:rPr>
        <w:t xml:space="preserve">     </w:t>
      </w:r>
    </w:p>
    <w:p w:rsidR="00BD6147" w:rsidRDefault="00C13818" w:rsidP="00BD6147">
      <w:pPr>
        <w:spacing w:after="0"/>
        <w:jc w:val="center"/>
        <w:rPr>
          <w:rFonts w:ascii="Minion Pro Cond" w:hAnsi="Minion Pro Cond"/>
          <w:sz w:val="28"/>
          <w:szCs w:val="28"/>
        </w:rPr>
      </w:pPr>
      <w:r>
        <w:rPr>
          <w:rFonts w:ascii="Minion Pro Cond" w:hAnsi="Minion Pro Cond"/>
          <w:sz w:val="28"/>
          <w:szCs w:val="28"/>
        </w:rPr>
        <w:t xml:space="preserve">Pickleball is a racquet sport invented in 1965. It combines elements of badminton, tennis and </w:t>
      </w:r>
    </w:p>
    <w:p w:rsidR="00C13818" w:rsidRDefault="00BD6147" w:rsidP="00BD6147">
      <w:pPr>
        <w:spacing w:after="0"/>
        <w:jc w:val="center"/>
        <w:rPr>
          <w:rFonts w:ascii="Minion Pro Cond" w:hAnsi="Minion Pro Cond"/>
          <w:sz w:val="28"/>
          <w:szCs w:val="28"/>
        </w:rPr>
      </w:pPr>
      <w:proofErr w:type="gramStart"/>
      <w:r>
        <w:rPr>
          <w:rFonts w:ascii="Minion Pro Cond" w:hAnsi="Minion Pro Cond"/>
          <w:sz w:val="28"/>
          <w:szCs w:val="28"/>
        </w:rPr>
        <w:t>ping-</w:t>
      </w:r>
      <w:r w:rsidR="00C13818">
        <w:rPr>
          <w:rFonts w:ascii="Minion Pro Cond" w:hAnsi="Minion Pro Cond"/>
          <w:sz w:val="28"/>
          <w:szCs w:val="28"/>
        </w:rPr>
        <w:t>pong</w:t>
      </w:r>
      <w:proofErr w:type="gramEnd"/>
      <w:r w:rsidR="00C13818">
        <w:rPr>
          <w:rFonts w:ascii="Minion Pro Cond" w:hAnsi="Minion Pro Cond"/>
          <w:sz w:val="28"/>
          <w:szCs w:val="28"/>
        </w:rPr>
        <w:t xml:space="preserve">.  The game is played with a hard paddle and a </w:t>
      </w:r>
      <w:r w:rsidR="00D5581F">
        <w:rPr>
          <w:rFonts w:ascii="Minion Pro Cond" w:hAnsi="Minion Pro Cond"/>
          <w:sz w:val="28"/>
          <w:szCs w:val="28"/>
        </w:rPr>
        <w:t>whiffle</w:t>
      </w:r>
      <w:r w:rsidR="00C13818">
        <w:rPr>
          <w:rFonts w:ascii="Minion Pro Cond" w:hAnsi="Minion Pro Cond"/>
          <w:sz w:val="28"/>
          <w:szCs w:val="28"/>
        </w:rPr>
        <w:t xml:space="preserve"> type ball. It can be played as single and doubles. The red lines on the tennis courts 3 and 4 are Pickleball lines.</w:t>
      </w:r>
      <w:r w:rsidR="00794C55">
        <w:rPr>
          <w:rFonts w:ascii="Minion Pro Cond" w:hAnsi="Minion Pro Cond"/>
          <w:sz w:val="28"/>
          <w:szCs w:val="28"/>
        </w:rPr>
        <w:t xml:space="preserve"> </w:t>
      </w:r>
    </w:p>
    <w:p w:rsidR="00C13818" w:rsidRDefault="00C13818" w:rsidP="00C13818">
      <w:pPr>
        <w:rPr>
          <w:rFonts w:ascii="Minion Pro Cond" w:hAnsi="Minion Pro Cond"/>
          <w:sz w:val="28"/>
          <w:szCs w:val="28"/>
        </w:rPr>
      </w:pPr>
      <w:r>
        <w:rPr>
          <w:rFonts w:ascii="Minion Pro Cond" w:hAnsi="Minion Pro Cond"/>
          <w:sz w:val="28"/>
          <w:szCs w:val="28"/>
        </w:rPr>
        <w:t>SERVING</w:t>
      </w:r>
    </w:p>
    <w:p w:rsidR="00C13818" w:rsidRDefault="00AD61E5" w:rsidP="00C13818">
      <w:pPr>
        <w:pStyle w:val="ListParagraph"/>
        <w:numPr>
          <w:ilvl w:val="0"/>
          <w:numId w:val="1"/>
        </w:numPr>
        <w:rPr>
          <w:rFonts w:ascii="Minion Pro Cond" w:hAnsi="Minion Pro Cond"/>
          <w:sz w:val="28"/>
          <w:szCs w:val="28"/>
        </w:rPr>
      </w:pPr>
      <w:r>
        <w:rPr>
          <w:rFonts w:ascii="Minion Pro Cond" w:hAnsi="Minion Pro Cond"/>
          <w:sz w:val="28"/>
          <w:szCs w:val="28"/>
        </w:rPr>
        <w:t xml:space="preserve">The ball is served </w:t>
      </w:r>
      <w:r w:rsidR="00C13818" w:rsidRPr="00C13818">
        <w:rPr>
          <w:rFonts w:ascii="Minion Pro Cond" w:hAnsi="Minion Pro Cond"/>
          <w:sz w:val="28"/>
          <w:szCs w:val="28"/>
        </w:rPr>
        <w:t xml:space="preserve">underhand starting from the right hand side of court </w:t>
      </w:r>
      <w:r w:rsidR="00005A75">
        <w:rPr>
          <w:rFonts w:ascii="Minion Pro Cond" w:hAnsi="Minion Pro Cond"/>
          <w:sz w:val="28"/>
          <w:szCs w:val="28"/>
        </w:rPr>
        <w:t xml:space="preserve">behind the base line </w:t>
      </w:r>
      <w:r w:rsidR="00C13818" w:rsidRPr="00C13818">
        <w:rPr>
          <w:rFonts w:ascii="Minion Pro Cond" w:hAnsi="Minion Pro Cond"/>
          <w:sz w:val="28"/>
          <w:szCs w:val="28"/>
        </w:rPr>
        <w:t xml:space="preserve">and is served diagonally to the </w:t>
      </w:r>
      <w:r w:rsidR="00D5581F" w:rsidRPr="00C13818">
        <w:rPr>
          <w:rFonts w:ascii="Minion Pro Cond" w:hAnsi="Minion Pro Cond"/>
          <w:sz w:val="28"/>
          <w:szCs w:val="28"/>
        </w:rPr>
        <w:t>opponents’</w:t>
      </w:r>
      <w:r w:rsidR="00C13818" w:rsidRPr="00C13818">
        <w:rPr>
          <w:rFonts w:ascii="Minion Pro Cond" w:hAnsi="Minion Pro Cond"/>
          <w:sz w:val="28"/>
          <w:szCs w:val="28"/>
        </w:rPr>
        <w:t xml:space="preserve"> service zone.</w:t>
      </w:r>
    </w:p>
    <w:p w:rsidR="00C13818" w:rsidRDefault="00C13818" w:rsidP="00C13818">
      <w:pPr>
        <w:pStyle w:val="ListParagraph"/>
        <w:numPr>
          <w:ilvl w:val="0"/>
          <w:numId w:val="1"/>
        </w:numPr>
        <w:rPr>
          <w:rFonts w:ascii="Minion Pro Cond" w:hAnsi="Minion Pro Cond"/>
          <w:sz w:val="28"/>
          <w:szCs w:val="28"/>
        </w:rPr>
      </w:pPr>
      <w:r>
        <w:rPr>
          <w:rFonts w:ascii="Minion Pro Cond" w:hAnsi="Minion Pro Cond"/>
          <w:sz w:val="28"/>
          <w:szCs w:val="28"/>
        </w:rPr>
        <w:t xml:space="preserve">Each player must play the first shot off of the bounce. After the ball has bounced </w:t>
      </w:r>
      <w:bookmarkStart w:id="0" w:name="_GoBack"/>
      <w:bookmarkEnd w:id="0"/>
      <w:r>
        <w:rPr>
          <w:rFonts w:ascii="Minion Pro Cond" w:hAnsi="Minion Pro Cond"/>
          <w:sz w:val="28"/>
          <w:szCs w:val="28"/>
        </w:rPr>
        <w:t>once on each side, then both players can volley the ball in the air or play it off the bounce. It is called the double bounce rule because the ball must hit once on each side before it can be volleyed.</w:t>
      </w:r>
    </w:p>
    <w:p w:rsidR="00C13818" w:rsidRDefault="00C13818" w:rsidP="00C13818">
      <w:pPr>
        <w:pStyle w:val="ListParagraph"/>
        <w:numPr>
          <w:ilvl w:val="0"/>
          <w:numId w:val="1"/>
        </w:numPr>
        <w:rPr>
          <w:rFonts w:ascii="Minion Pro Cond" w:hAnsi="Minion Pro Cond"/>
          <w:sz w:val="28"/>
          <w:szCs w:val="28"/>
        </w:rPr>
      </w:pPr>
      <w:r>
        <w:rPr>
          <w:rFonts w:ascii="Minion Pro Cond" w:hAnsi="Minion Pro Cond"/>
          <w:sz w:val="28"/>
          <w:szCs w:val="28"/>
        </w:rPr>
        <w:t>The server continues to serve, alternating service courts, until the server faults.</w:t>
      </w:r>
    </w:p>
    <w:p w:rsidR="00C13818" w:rsidRDefault="00AD61E5" w:rsidP="00C13818">
      <w:pPr>
        <w:rPr>
          <w:rFonts w:ascii="Minion Pro Cond" w:hAnsi="Minion Pro Cond"/>
          <w:sz w:val="28"/>
          <w:szCs w:val="28"/>
        </w:rPr>
      </w:pPr>
      <w:r>
        <w:rPr>
          <w:rFonts w:ascii="Minion Pro Cond" w:hAnsi="Minion Pro Cond"/>
          <w:sz w:val="28"/>
          <w:szCs w:val="28"/>
        </w:rPr>
        <w:t>VOLLEYING</w:t>
      </w:r>
    </w:p>
    <w:p w:rsidR="000F303B" w:rsidRDefault="000F303B" w:rsidP="000F303B">
      <w:pPr>
        <w:pStyle w:val="ListParagraph"/>
        <w:numPr>
          <w:ilvl w:val="0"/>
          <w:numId w:val="3"/>
        </w:numPr>
        <w:rPr>
          <w:rFonts w:ascii="Minion Pro Cond" w:hAnsi="Minion Pro Cond"/>
          <w:sz w:val="28"/>
          <w:szCs w:val="28"/>
        </w:rPr>
      </w:pPr>
      <w:r>
        <w:rPr>
          <w:rFonts w:ascii="Minion Pro Cond" w:hAnsi="Minion Pro Cond"/>
          <w:sz w:val="28"/>
          <w:szCs w:val="28"/>
        </w:rPr>
        <w:t>To volley a ball means to hit it in the air without first letting it bounce.</w:t>
      </w:r>
    </w:p>
    <w:p w:rsidR="000F303B" w:rsidRDefault="000F303B" w:rsidP="000F303B">
      <w:pPr>
        <w:pStyle w:val="ListParagraph"/>
        <w:numPr>
          <w:ilvl w:val="0"/>
          <w:numId w:val="3"/>
        </w:numPr>
        <w:rPr>
          <w:rFonts w:ascii="Minion Pro Cond" w:hAnsi="Minion Pro Cond"/>
          <w:sz w:val="28"/>
          <w:szCs w:val="28"/>
        </w:rPr>
      </w:pPr>
      <w:r>
        <w:rPr>
          <w:rFonts w:ascii="Minion Pro Cond" w:hAnsi="Minion Pro Cond"/>
          <w:sz w:val="28"/>
          <w:szCs w:val="28"/>
        </w:rPr>
        <w:t>The non-volley zone</w:t>
      </w:r>
      <w:r w:rsidR="00005A75">
        <w:rPr>
          <w:rFonts w:ascii="Minion Pro Cond" w:hAnsi="Minion Pro Cond"/>
          <w:sz w:val="28"/>
          <w:szCs w:val="28"/>
        </w:rPr>
        <w:t xml:space="preserve"> also known as the kitchen</w:t>
      </w:r>
      <w:r>
        <w:rPr>
          <w:rFonts w:ascii="Minion Pro Cond" w:hAnsi="Minion Pro Cond"/>
          <w:sz w:val="28"/>
          <w:szCs w:val="28"/>
        </w:rPr>
        <w:t xml:space="preserve"> is the 7 foot zone from both sides of the net. No volleying is permitted within the non-volley zone.</w:t>
      </w:r>
    </w:p>
    <w:p w:rsidR="000F303B" w:rsidRDefault="000F303B" w:rsidP="000F303B">
      <w:pPr>
        <w:pStyle w:val="ListParagraph"/>
        <w:numPr>
          <w:ilvl w:val="0"/>
          <w:numId w:val="3"/>
        </w:numPr>
        <w:rPr>
          <w:rFonts w:ascii="Minion Pro Cond" w:hAnsi="Minion Pro Cond"/>
          <w:sz w:val="28"/>
          <w:szCs w:val="28"/>
        </w:rPr>
      </w:pPr>
      <w:r>
        <w:rPr>
          <w:rFonts w:ascii="Minion Pro Cond" w:hAnsi="Minion Pro Cond"/>
          <w:sz w:val="28"/>
          <w:szCs w:val="28"/>
        </w:rPr>
        <w:t xml:space="preserve">When volleying the </w:t>
      </w:r>
      <w:r w:rsidR="00D5581F">
        <w:rPr>
          <w:rFonts w:ascii="Minion Pro Cond" w:hAnsi="Minion Pro Cond"/>
          <w:sz w:val="28"/>
          <w:szCs w:val="28"/>
        </w:rPr>
        <w:t>ball,</w:t>
      </w:r>
      <w:r>
        <w:rPr>
          <w:rFonts w:ascii="Minion Pro Cond" w:hAnsi="Minion Pro Cond"/>
          <w:sz w:val="28"/>
          <w:szCs w:val="28"/>
        </w:rPr>
        <w:t xml:space="preserve"> the player may not step on or cross over the line.</w:t>
      </w:r>
    </w:p>
    <w:p w:rsidR="00794C55" w:rsidRDefault="00794C55" w:rsidP="000F303B">
      <w:pPr>
        <w:pStyle w:val="ListParagraph"/>
        <w:numPr>
          <w:ilvl w:val="0"/>
          <w:numId w:val="3"/>
        </w:numPr>
        <w:rPr>
          <w:rFonts w:ascii="Minion Pro Cond" w:hAnsi="Minion Pro Cond"/>
          <w:sz w:val="28"/>
          <w:szCs w:val="28"/>
        </w:rPr>
      </w:pPr>
      <w:r>
        <w:rPr>
          <w:rFonts w:ascii="Minion Pro Cond" w:hAnsi="Minion Pro Cond"/>
          <w:sz w:val="28"/>
          <w:szCs w:val="28"/>
        </w:rPr>
        <w:t>If the ball is hit into the non-volley zone, it must bounce before you return the hit.</w:t>
      </w:r>
    </w:p>
    <w:p w:rsidR="000F303B" w:rsidRDefault="000F303B" w:rsidP="000F303B">
      <w:pPr>
        <w:rPr>
          <w:rFonts w:ascii="Minion Pro Cond" w:hAnsi="Minion Pro Cond"/>
          <w:sz w:val="28"/>
          <w:szCs w:val="28"/>
        </w:rPr>
      </w:pPr>
      <w:r>
        <w:rPr>
          <w:rFonts w:ascii="Minion Pro Cond" w:hAnsi="Minion Pro Cond"/>
          <w:sz w:val="28"/>
          <w:szCs w:val="28"/>
        </w:rPr>
        <w:t>SCORING</w:t>
      </w:r>
    </w:p>
    <w:p w:rsidR="00005A75" w:rsidRDefault="00005A75" w:rsidP="00005A75">
      <w:pPr>
        <w:pStyle w:val="ListParagraph"/>
        <w:numPr>
          <w:ilvl w:val="0"/>
          <w:numId w:val="4"/>
        </w:numPr>
        <w:rPr>
          <w:rFonts w:ascii="Minion Pro Cond" w:hAnsi="Minion Pro Cond"/>
          <w:sz w:val="28"/>
          <w:szCs w:val="28"/>
        </w:rPr>
      </w:pPr>
      <w:r>
        <w:rPr>
          <w:rFonts w:ascii="Minion Pro Cond" w:hAnsi="Minion Pro Cond"/>
          <w:sz w:val="28"/>
          <w:szCs w:val="28"/>
        </w:rPr>
        <w:t>Points are scored by the serving side only and occur when the opponent faults (fails to return the ball, hits the balls out of bounds, etc...)</w:t>
      </w:r>
    </w:p>
    <w:p w:rsidR="00005A75" w:rsidRPr="00005A75" w:rsidRDefault="00005A75" w:rsidP="00005A75">
      <w:pPr>
        <w:pStyle w:val="ListParagraph"/>
        <w:numPr>
          <w:ilvl w:val="0"/>
          <w:numId w:val="4"/>
        </w:numPr>
        <w:rPr>
          <w:rFonts w:ascii="Minion Pro Cond" w:hAnsi="Minion Pro Cond"/>
          <w:sz w:val="28"/>
          <w:szCs w:val="28"/>
        </w:rPr>
      </w:pPr>
      <w:r>
        <w:rPr>
          <w:rFonts w:ascii="Minion Pro Cond" w:hAnsi="Minion Pro Cond"/>
          <w:sz w:val="28"/>
          <w:szCs w:val="28"/>
        </w:rPr>
        <w:t>The first side scoring eleven points and leading by at least two points wins.</w:t>
      </w:r>
      <w:r w:rsidR="009D3BA9" w:rsidRPr="009D3BA9">
        <w:rPr>
          <w:rFonts w:ascii="Minion Pro Cond" w:hAnsi="Minion Pro Cond"/>
          <w:noProof/>
          <w:sz w:val="28"/>
          <w:szCs w:val="28"/>
        </w:rPr>
        <w:t xml:space="preserve"> </w:t>
      </w:r>
    </w:p>
    <w:p w:rsidR="00C13818" w:rsidRPr="00C13818" w:rsidRDefault="00C13818" w:rsidP="00C13818">
      <w:pPr>
        <w:rPr>
          <w:rFonts w:ascii="Minion Pro Cond" w:hAnsi="Minion Pro Cond"/>
          <w:sz w:val="28"/>
          <w:szCs w:val="28"/>
        </w:rPr>
      </w:pPr>
    </w:p>
    <w:sectPr w:rsidR="00C13818" w:rsidRPr="00C13818" w:rsidSect="00BD6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Con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40F8"/>
    <w:multiLevelType w:val="hybridMultilevel"/>
    <w:tmpl w:val="46B6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A5ADE"/>
    <w:multiLevelType w:val="hybridMultilevel"/>
    <w:tmpl w:val="7A3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03C44"/>
    <w:multiLevelType w:val="hybridMultilevel"/>
    <w:tmpl w:val="9002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D5762"/>
    <w:multiLevelType w:val="hybridMultilevel"/>
    <w:tmpl w:val="0CD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18"/>
    <w:rsid w:val="00005A75"/>
    <w:rsid w:val="000F303B"/>
    <w:rsid w:val="005F2A85"/>
    <w:rsid w:val="00794C55"/>
    <w:rsid w:val="0083308A"/>
    <w:rsid w:val="009D3BA9"/>
    <w:rsid w:val="00A777CF"/>
    <w:rsid w:val="00AC65B7"/>
    <w:rsid w:val="00AD61E5"/>
    <w:rsid w:val="00BD6147"/>
    <w:rsid w:val="00C13818"/>
    <w:rsid w:val="00D5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65B7"/>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ListParagraph">
    <w:name w:val="List Paragraph"/>
    <w:basedOn w:val="Normal"/>
    <w:uiPriority w:val="34"/>
    <w:qFormat/>
    <w:rsid w:val="00C13818"/>
    <w:pPr>
      <w:ind w:left="720"/>
      <w:contextualSpacing/>
    </w:pPr>
  </w:style>
  <w:style w:type="paragraph" w:styleId="BalloonText">
    <w:name w:val="Balloon Text"/>
    <w:basedOn w:val="Normal"/>
    <w:link w:val="BalloonTextChar"/>
    <w:uiPriority w:val="99"/>
    <w:semiHidden/>
    <w:unhideWhenUsed/>
    <w:rsid w:val="00BD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65B7"/>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ListParagraph">
    <w:name w:val="List Paragraph"/>
    <w:basedOn w:val="Normal"/>
    <w:uiPriority w:val="34"/>
    <w:qFormat/>
    <w:rsid w:val="00C13818"/>
    <w:pPr>
      <w:ind w:left="720"/>
      <w:contextualSpacing/>
    </w:pPr>
  </w:style>
  <w:style w:type="paragraph" w:styleId="BalloonText">
    <w:name w:val="Balloon Text"/>
    <w:basedOn w:val="Normal"/>
    <w:link w:val="BalloonTextChar"/>
    <w:uiPriority w:val="99"/>
    <w:semiHidden/>
    <w:unhideWhenUsed/>
    <w:rsid w:val="00BD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Teasley</dc:creator>
  <cp:lastModifiedBy>Jennifer Teasley</cp:lastModifiedBy>
  <cp:revision>8</cp:revision>
  <dcterms:created xsi:type="dcterms:W3CDTF">2017-08-02T15:41:00Z</dcterms:created>
  <dcterms:modified xsi:type="dcterms:W3CDTF">2017-08-02T17:45:00Z</dcterms:modified>
</cp:coreProperties>
</file>